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411" w:rsidRPr="003C2411" w:rsidRDefault="003C2411" w:rsidP="003C24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C2411">
        <w:rPr>
          <w:rFonts w:ascii="Times New Roman" w:eastAsia="Times New Roman" w:hAnsi="Times New Roman" w:cs="Times New Roman"/>
          <w:b/>
          <w:lang w:eastAsia="ru-RU"/>
        </w:rPr>
        <w:t>СВЕДЕНИЯ</w:t>
      </w:r>
    </w:p>
    <w:p w:rsidR="003C2411" w:rsidRPr="003C2411" w:rsidRDefault="003C2411" w:rsidP="003C24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C2411">
        <w:rPr>
          <w:rFonts w:ascii="Times New Roman" w:eastAsia="Times New Roman" w:hAnsi="Times New Roman" w:cs="Times New Roman"/>
          <w:b/>
          <w:lang w:eastAsia="ru-RU"/>
        </w:rPr>
        <w:t>ОБ ОБЕСПЕЧЕНИИ ОБРАЗОВАТЕЛЬНОГО ПРОЦЕССА ОБОРУДОВАНИЕМ</w:t>
      </w:r>
    </w:p>
    <w:p w:rsidR="003C2411" w:rsidRPr="003C2411" w:rsidRDefault="003C2411" w:rsidP="003C24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C2411">
        <w:rPr>
          <w:rFonts w:ascii="Times New Roman" w:eastAsia="Times New Roman" w:hAnsi="Times New Roman" w:cs="Times New Roman"/>
          <w:b/>
          <w:lang w:eastAsia="ru-RU"/>
        </w:rPr>
        <w:t>И ТЕХНИЧЕСКИМИ СРЕДСТВАМИ ОБУЧЕНИЯ*</w:t>
      </w:r>
    </w:p>
    <w:p w:rsidR="003C2411" w:rsidRPr="003C2411" w:rsidRDefault="003C2411" w:rsidP="003C24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3C2411">
        <w:rPr>
          <w:rFonts w:ascii="Times New Roman" w:eastAsia="Times New Roman" w:hAnsi="Times New Roman" w:cs="Times New Roman"/>
          <w:u w:val="single"/>
          <w:lang w:eastAsia="ru-RU"/>
        </w:rPr>
        <w:t>Авиационный учебный центр АО «Аэропорт Толмачево»</w:t>
      </w:r>
    </w:p>
    <w:p w:rsidR="003C2411" w:rsidRPr="003C2411" w:rsidRDefault="003C2411" w:rsidP="003C24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3C2411">
        <w:rPr>
          <w:rFonts w:ascii="Times New Roman" w:eastAsia="Times New Roman" w:hAnsi="Times New Roman" w:cs="Times New Roman"/>
          <w:u w:val="single"/>
          <w:lang w:eastAsia="ru-RU"/>
        </w:rPr>
        <w:t>Российская Федерация, Новосибирская область, город Обь, аэропорт «Толмачево»</w:t>
      </w:r>
    </w:p>
    <w:p w:rsidR="003C2411" w:rsidRPr="003C2411" w:rsidRDefault="003C2411" w:rsidP="003C241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W w:w="10031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1"/>
        <w:gridCol w:w="3402"/>
        <w:gridCol w:w="3260"/>
        <w:gridCol w:w="1701"/>
        <w:gridCol w:w="1187"/>
      </w:tblGrid>
      <w:tr w:rsidR="003C2411" w:rsidRPr="003C2411" w:rsidTr="00DC70CF">
        <w:trPr>
          <w:trHeight w:val="400"/>
          <w:tblCellSpacing w:w="5" w:type="nil"/>
          <w:jc w:val="center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Наименование оборудования или технического средства обучения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Место расположения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Дата ввода в эксплуатацию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</w:tr>
      <w:tr w:rsidR="003C2411" w:rsidRPr="003C2411" w:rsidTr="00DC70CF">
        <w:trPr>
          <w:tblCellSpacing w:w="5" w:type="nil"/>
          <w:jc w:val="center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 xml:space="preserve">Видеопроектор </w:t>
            </w:r>
            <w:r w:rsidRPr="003C2411">
              <w:rPr>
                <w:rFonts w:ascii="Times New Roman" w:eastAsia="Times New Roman" w:hAnsi="Times New Roman" w:cs="Times New Roman"/>
                <w:lang w:val="en-US" w:eastAsia="ru-RU"/>
              </w:rPr>
              <w:t>BENQ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учебный класс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C2411" w:rsidRPr="003C2411" w:rsidTr="00DC70CF">
        <w:trPr>
          <w:tblCellSpacing w:w="5" w:type="nil"/>
          <w:jc w:val="center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 xml:space="preserve">Видеопроектор </w:t>
            </w:r>
            <w:r w:rsidRPr="003C2411">
              <w:rPr>
                <w:rFonts w:ascii="Times New Roman" w:eastAsia="Times New Roman" w:hAnsi="Times New Roman" w:cs="Times New Roman"/>
                <w:lang w:val="en-US" w:eastAsia="ru-RU"/>
              </w:rPr>
              <w:t>ACER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учебный класс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3C2411" w:rsidRPr="003C2411" w:rsidTr="00DC70CF">
        <w:trPr>
          <w:tblCellSpacing w:w="5" w:type="nil"/>
          <w:jc w:val="center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Телевизор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учебный класс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C2411" w:rsidRPr="003C2411" w:rsidTr="00DC70CF">
        <w:trPr>
          <w:tblCellSpacing w:w="5" w:type="nil"/>
          <w:jc w:val="center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63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b/>
                <w:lang w:eastAsia="ru-RU"/>
              </w:rPr>
              <w:t>Компьютер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C2411" w:rsidRPr="003C2411" w:rsidTr="00DC70CF">
        <w:trPr>
          <w:tblCellSpacing w:w="5" w:type="nil"/>
          <w:jc w:val="center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 (моноблок) </w:t>
            </w:r>
            <w:r w:rsidRPr="003C2411">
              <w:rPr>
                <w:rFonts w:ascii="Times New Roman" w:eastAsia="Times New Roman" w:hAnsi="Times New Roman" w:cs="Times New Roman"/>
                <w:lang w:val="en-US" w:eastAsia="ru-RU"/>
              </w:rPr>
              <w:t>Lenovo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учебный класс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</w:tc>
      </w:tr>
      <w:tr w:rsidR="003C2411" w:rsidRPr="003C2411" w:rsidTr="00DC70CF">
        <w:trPr>
          <w:tblCellSpacing w:w="5" w:type="nil"/>
          <w:jc w:val="center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411" w:rsidRPr="003C2411" w:rsidRDefault="003C2411" w:rsidP="003C2411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ПК/ Ноутбук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учебный класс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b/>
                <w:lang w:eastAsia="ru-RU"/>
              </w:rPr>
              <w:t>12/7</w:t>
            </w:r>
          </w:p>
        </w:tc>
      </w:tr>
      <w:tr w:rsidR="003C2411" w:rsidRPr="003C2411" w:rsidTr="00DC70CF">
        <w:trPr>
          <w:tblCellSpacing w:w="5" w:type="nil"/>
          <w:jc w:val="center"/>
        </w:trPr>
        <w:tc>
          <w:tcPr>
            <w:tcW w:w="10031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b/>
                <w:lang w:eastAsia="ru-RU"/>
              </w:rPr>
              <w:t>Оборудование для практических занятий</w:t>
            </w:r>
          </w:p>
        </w:tc>
      </w:tr>
      <w:tr w:rsidR="003C2411" w:rsidRPr="003C2411" w:rsidTr="00DC70CF">
        <w:trPr>
          <w:tblCellSpacing w:w="5" w:type="nil"/>
          <w:jc w:val="center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411" w:rsidRPr="003C2411" w:rsidRDefault="003C2411" w:rsidP="003C2411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 xml:space="preserve">РТИ </w:t>
            </w:r>
            <w:proofErr w:type="spellStart"/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Rapiscan</w:t>
            </w:r>
            <w:proofErr w:type="spellEnd"/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 xml:space="preserve"> 628XR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 xml:space="preserve">ПД </w:t>
            </w:r>
          </w:p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сопутствующих товаров на входе в АВК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2010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C2411" w:rsidRPr="003C2411" w:rsidTr="00DC70CF">
        <w:trPr>
          <w:trHeight w:val="546"/>
          <w:tblCellSpacing w:w="5" w:type="nil"/>
          <w:jc w:val="center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411" w:rsidRPr="003C2411" w:rsidRDefault="003C2411" w:rsidP="003C2411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МИС «</w:t>
            </w:r>
            <w:proofErr w:type="spellStart"/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Метоr</w:t>
            </w:r>
            <w:proofErr w:type="spellEnd"/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 xml:space="preserve"> - 150»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 xml:space="preserve">ПД </w:t>
            </w:r>
          </w:p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сопутствующих товаров на входе в АВК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C2411" w:rsidRPr="003C2411" w:rsidTr="00DC70CF">
        <w:trPr>
          <w:tblCellSpacing w:w="5" w:type="nil"/>
          <w:jc w:val="center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411" w:rsidRPr="003C2411" w:rsidRDefault="003C2411" w:rsidP="003C2411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МИП «Обертон»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 xml:space="preserve">ПД </w:t>
            </w:r>
          </w:p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сопутствующих товаров на входе в АВК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C2411" w:rsidRPr="003C2411" w:rsidTr="00DC70CF">
        <w:trPr>
          <w:tblCellSpacing w:w="5" w:type="nil"/>
          <w:jc w:val="center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411" w:rsidRPr="003C2411" w:rsidRDefault="003C2411" w:rsidP="003C2411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Система рентгеновского контроля (СРК) «</w:t>
            </w:r>
            <w:proofErr w:type="spellStart"/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СибСкан</w:t>
            </w:r>
            <w:proofErr w:type="spellEnd"/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» № 12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Сектор А</w:t>
            </w:r>
          </w:p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Зона контроля пассажиров  (аэровокзал ВВЛ)</w:t>
            </w:r>
          </w:p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C2411" w:rsidRPr="003C2411" w:rsidTr="00DC70CF">
        <w:trPr>
          <w:tblCellSpacing w:w="5" w:type="nil"/>
          <w:jc w:val="center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411" w:rsidRPr="003C2411" w:rsidRDefault="003C2411" w:rsidP="003C2411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 xml:space="preserve">Детектор следов взрывчатых веществ на документах МО-2Д № </w:t>
            </w:r>
            <w:r w:rsidRPr="003C2411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366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Сектор А</w:t>
            </w:r>
          </w:p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Зона контроля пассажиров  (аэровокзал ВВЛ)</w:t>
            </w:r>
          </w:p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C2411" w:rsidRPr="003C2411" w:rsidTr="00DC70CF">
        <w:trPr>
          <w:tblCellSpacing w:w="5" w:type="nil"/>
          <w:jc w:val="center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411" w:rsidRPr="003C2411" w:rsidRDefault="003C2411" w:rsidP="003C2411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Газоанализатор паров взрывчатых веществ МО-2М № В 10837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411" w:rsidRPr="003C2411" w:rsidRDefault="003C2411" w:rsidP="003C24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Сектор Б</w:t>
            </w:r>
          </w:p>
          <w:p w:rsidR="003C2411" w:rsidRPr="003C2411" w:rsidRDefault="003C2411" w:rsidP="003C24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вход Б1 (аэровокзал МВЛ)</w:t>
            </w:r>
          </w:p>
          <w:p w:rsidR="003C2411" w:rsidRPr="003C2411" w:rsidRDefault="003C2411" w:rsidP="003C24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Pr="003C2411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C2411" w:rsidRPr="003C2411" w:rsidTr="00DC70CF">
        <w:trPr>
          <w:tblCellSpacing w:w="5" w:type="nil"/>
          <w:jc w:val="center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Прибор для обнаружения огнеопасных жидкостей «</w:t>
            </w:r>
            <w:proofErr w:type="spellStart"/>
            <w:r w:rsidRPr="003C2411">
              <w:rPr>
                <w:rFonts w:ascii="Times New Roman" w:eastAsia="Times New Roman" w:hAnsi="Times New Roman" w:cs="Times New Roman"/>
                <w:lang w:val="en-US" w:eastAsia="ru-RU"/>
              </w:rPr>
              <w:t>LQtest</w:t>
            </w:r>
            <w:proofErr w:type="spellEnd"/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» № 000191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411" w:rsidRPr="003C2411" w:rsidRDefault="003C2411" w:rsidP="003C24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 xml:space="preserve">Сектор Б </w:t>
            </w:r>
          </w:p>
          <w:p w:rsidR="003C2411" w:rsidRPr="003C2411" w:rsidRDefault="003C2411" w:rsidP="003C24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вход Б1 (аэровокзал МВЛ)</w:t>
            </w:r>
          </w:p>
          <w:p w:rsidR="003C2411" w:rsidRPr="003C2411" w:rsidRDefault="003C2411" w:rsidP="003C241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C2411" w:rsidRPr="003C2411" w:rsidTr="00DC70CF">
        <w:trPr>
          <w:tblCellSpacing w:w="5" w:type="nil"/>
          <w:jc w:val="center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411" w:rsidRPr="003C2411" w:rsidRDefault="003C2411" w:rsidP="003C2411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 xml:space="preserve">Компьютерный тренажер </w:t>
            </w:r>
            <w:r w:rsidRPr="003C2411">
              <w:rPr>
                <w:rFonts w:ascii="Times New Roman" w:eastAsia="Times New Roman" w:hAnsi="Times New Roman" w:cs="Times New Roman"/>
                <w:lang w:val="en-US" w:eastAsia="ru-RU"/>
              </w:rPr>
              <w:t>(</w:t>
            </w: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ПО) «Студент 1.4.»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учебный класс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C2411" w:rsidRPr="003C2411" w:rsidTr="00DC70CF">
        <w:trPr>
          <w:tblCellSpacing w:w="5" w:type="nil"/>
          <w:jc w:val="center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411" w:rsidRPr="003C2411" w:rsidRDefault="003C2411" w:rsidP="003C2411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 xml:space="preserve">Воздушное судно - макет </w:t>
            </w:r>
            <w:r w:rsidRPr="003C2411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ТУ - 154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учебно</w:t>
            </w:r>
            <w:proofErr w:type="spellEnd"/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 xml:space="preserve"> – тренировочный </w:t>
            </w:r>
          </w:p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полигон СПАСОП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2006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C2411" w:rsidRPr="003C2411" w:rsidTr="00DC70CF">
        <w:trPr>
          <w:tblCellSpacing w:w="5" w:type="nil"/>
          <w:jc w:val="center"/>
        </w:trPr>
        <w:tc>
          <w:tcPr>
            <w:tcW w:w="4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411" w:rsidRPr="003C2411" w:rsidRDefault="003C2411" w:rsidP="003C2411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Компьютерный тренажер «Курсант 1.0»</w:t>
            </w:r>
          </w:p>
        </w:tc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учебный класс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2009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C2411" w:rsidRPr="003C2411" w:rsidTr="00DC70CF">
        <w:trPr>
          <w:tblCellSpacing w:w="5" w:type="nil"/>
          <w:jc w:val="center"/>
        </w:trPr>
        <w:tc>
          <w:tcPr>
            <w:tcW w:w="481" w:type="dxa"/>
            <w:tcBorders>
              <w:left w:val="single" w:sz="8" w:space="0" w:color="auto"/>
              <w:right w:val="single" w:sz="8" w:space="0" w:color="auto"/>
            </w:tcBorders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4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2411" w:rsidRPr="003C2411" w:rsidRDefault="003C2411" w:rsidP="003C2411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Пистолет ММГР-ПМ «Макаров»</w:t>
            </w:r>
          </w:p>
        </w:tc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учебный класс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18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C24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C2411" w:rsidRPr="003C2411" w:rsidTr="00DC70CF">
        <w:trPr>
          <w:tblCellSpacing w:w="5" w:type="nil"/>
          <w:jc w:val="center"/>
        </w:trPr>
        <w:tc>
          <w:tcPr>
            <w:tcW w:w="4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2411" w:rsidRPr="003C2411" w:rsidRDefault="003C2411" w:rsidP="003C2411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C2411" w:rsidRPr="003C2411" w:rsidRDefault="003C2411" w:rsidP="003C241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C2411" w:rsidRPr="003C2411" w:rsidRDefault="003C2411" w:rsidP="003C2411">
      <w:p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C2411" w:rsidRPr="003C2411" w:rsidRDefault="003C2411" w:rsidP="003C2411">
      <w:pPr>
        <w:tabs>
          <w:tab w:val="left" w:pos="370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C24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*находится на балансе АО «Аэропорт Толмачево»</w:t>
      </w:r>
    </w:p>
    <w:p w:rsidR="003C2411" w:rsidRPr="003C2411" w:rsidRDefault="003C2411" w:rsidP="003C2411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EED" w:rsidRDefault="00682EED">
      <w:bookmarkStart w:id="0" w:name="_GoBack"/>
      <w:bookmarkEnd w:id="0"/>
    </w:p>
    <w:sectPr w:rsidR="00682EED" w:rsidSect="003C24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11"/>
    <w:rsid w:val="003C2411"/>
    <w:rsid w:val="0068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Надежда Юрьевна</dc:creator>
  <cp:lastModifiedBy>Попова Надежда Юрьевна</cp:lastModifiedBy>
  <cp:revision>2</cp:revision>
  <dcterms:created xsi:type="dcterms:W3CDTF">2021-10-29T05:08:00Z</dcterms:created>
  <dcterms:modified xsi:type="dcterms:W3CDTF">2021-10-29T05:08:00Z</dcterms:modified>
</cp:coreProperties>
</file>